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F210F" w:rsidRPr="00194496" w:rsidRDefault="00194496" w:rsidP="00194496">
      <w:pPr>
        <w:rPr>
          <w:lang w:val="nl-NL"/>
        </w:rPr>
      </w:pPr>
      <w:r w:rsidRPr="00194496">
        <w:rPr>
          <w:lang w:val="nl-NL"/>
        </w:rPr>
        <w:t xml:space="preserve">Beste ouders, </w:t>
      </w:r>
    </w:p>
    <w:p w:rsidR="00194496" w:rsidRPr="00194496" w:rsidRDefault="00194496" w:rsidP="00194496">
      <w:pPr>
        <w:rPr>
          <w:lang w:val="nl-NL"/>
        </w:rPr>
      </w:pPr>
    </w:p>
    <w:p w:rsidR="00194496" w:rsidRPr="00194496" w:rsidRDefault="00194496" w:rsidP="00194496">
      <w:pPr>
        <w:rPr>
          <w:lang w:val="nl-NL"/>
        </w:rPr>
      </w:pPr>
      <w:r w:rsidRPr="00194496">
        <w:rPr>
          <w:lang w:val="nl-NL"/>
        </w:rPr>
        <w:t xml:space="preserve">Scouts &amp; Gidsen Vlaanderen heeft richtlijnen uitgeschreven voor ons die wij als groep dienen te volgen. Alle informatie is altijd </w:t>
      </w:r>
      <w:hyperlink r:id="rId7" w:history="1">
        <w:r w:rsidRPr="00194496">
          <w:rPr>
            <w:rStyle w:val="Hyperlink"/>
            <w:lang w:val="nl-NL"/>
          </w:rPr>
          <w:t>hier</w:t>
        </w:r>
      </w:hyperlink>
      <w:r w:rsidRPr="00194496">
        <w:rPr>
          <w:lang w:val="nl-NL"/>
        </w:rPr>
        <w:t xml:space="preserve"> te vinden, maar we schrijven ze graag voor jullie hieronder beknopt uit. </w:t>
      </w:r>
    </w:p>
    <w:p w:rsidR="00194496" w:rsidRPr="00194496" w:rsidRDefault="00194496" w:rsidP="00194496">
      <w:pPr>
        <w:rPr>
          <w:lang w:val="nl-NL"/>
        </w:rPr>
      </w:pPr>
    </w:p>
    <w:p w:rsidR="00194496" w:rsidRPr="00194496" w:rsidRDefault="00194496" w:rsidP="00194496">
      <w:pPr>
        <w:rPr>
          <w:lang w:val="nl-NL"/>
        </w:rPr>
      </w:pPr>
      <w:r w:rsidRPr="00194496">
        <w:rPr>
          <w:lang w:val="nl-NL"/>
        </w:rPr>
        <w:t xml:space="preserve">Er wordt ook bij deze richtlijnen met kleurcodes gewerkt. Momenteel zitten we in </w:t>
      </w:r>
      <w:r w:rsidRPr="00194496">
        <w:rPr>
          <w:b/>
          <w:bCs/>
          <w:lang w:val="nl-NL"/>
        </w:rPr>
        <w:t>code geel</w:t>
      </w:r>
      <w:r w:rsidRPr="00194496">
        <w:rPr>
          <w:lang w:val="nl-NL"/>
        </w:rPr>
        <w:t xml:space="preserve">. </w:t>
      </w:r>
      <w:r>
        <w:rPr>
          <w:lang w:val="nl-NL"/>
        </w:rPr>
        <w:t xml:space="preserve"> </w:t>
      </w:r>
      <w:r w:rsidRPr="00194496">
        <w:rPr>
          <w:lang w:val="nl-NL"/>
        </w:rPr>
        <w:t xml:space="preserve">Hieronder een overzicht van de maatregelen die gelden bij de verschillende codes. </w:t>
      </w:r>
    </w:p>
    <w:p w:rsidR="00194496" w:rsidRPr="00194496" w:rsidRDefault="00194496" w:rsidP="00194496">
      <w:pPr>
        <w:rPr>
          <w:lang w:val="nl-NL"/>
        </w:rPr>
      </w:pPr>
    </w:p>
    <w:p w:rsidR="00194496" w:rsidRPr="00194496" w:rsidRDefault="00194496" w:rsidP="00194496">
      <w:pPr>
        <w:rPr>
          <w:b/>
          <w:bCs/>
          <w:u w:val="single"/>
          <w:lang w:val="nl-NL"/>
        </w:rPr>
      </w:pPr>
      <w:r w:rsidRPr="00194496">
        <w:rPr>
          <w:b/>
          <w:bCs/>
          <w:u w:val="single"/>
          <w:lang w:val="nl-NL"/>
        </w:rPr>
        <w:t xml:space="preserve">CODE GEEL </w:t>
      </w:r>
    </w:p>
    <w:p w:rsidR="00194496" w:rsidRPr="00194496" w:rsidRDefault="00194496" w:rsidP="00194496">
      <w:pPr>
        <w:rPr>
          <w:u w:val="single"/>
          <w:lang w:val="nl-NL"/>
        </w:rPr>
      </w:pPr>
    </w:p>
    <w:p w:rsidR="00194496" w:rsidRPr="00194496" w:rsidRDefault="00194496" w:rsidP="00194496">
      <w:pPr>
        <w:rPr>
          <w:b/>
          <w:bCs/>
          <w:lang w:val="nl-NL"/>
        </w:rPr>
      </w:pPr>
      <w:r w:rsidRPr="00194496">
        <w:rPr>
          <w:b/>
          <w:bCs/>
          <w:lang w:val="nl-NL"/>
        </w:rPr>
        <w:t>Wie mag er komen?</w:t>
      </w:r>
    </w:p>
    <w:p w:rsidR="00194496" w:rsidRPr="00194496" w:rsidRDefault="00194496" w:rsidP="00194496">
      <w:pPr>
        <w:spacing w:before="100" w:beforeAutospacing="1" w:after="100" w:afterAutospacing="1"/>
      </w:pPr>
      <w:r w:rsidRPr="00194496">
        <w:t>Liefst zoveel mogelijk leden en leiding. Maar we moeten wel met enkele dingen rekening houden. </w:t>
      </w:r>
      <w:r w:rsidRPr="00194496">
        <w:br/>
      </w:r>
      <w:r w:rsidRPr="00194496">
        <w:br/>
      </w:r>
      <w:r w:rsidRPr="00194496">
        <w:rPr>
          <w:b/>
          <w:bCs/>
        </w:rPr>
        <w:t>De voorwaarden:</w:t>
      </w:r>
    </w:p>
    <w:p w:rsidR="00194496" w:rsidRPr="00194496" w:rsidRDefault="00194496" w:rsidP="00194496">
      <w:pPr>
        <w:numPr>
          <w:ilvl w:val="0"/>
          <w:numId w:val="1"/>
        </w:numPr>
        <w:spacing w:before="100" w:beforeAutospacing="1" w:after="100" w:afterAutospacing="1"/>
      </w:pPr>
      <w:r w:rsidRPr="00194496">
        <w:t xml:space="preserve">Behoort een lid tot een risicogroep? Dan mag die meedoen aan de activiteit als hij toestemming heeft van de ouders, voogd (bij chronische ziektes onder controle door medicatie) of mits toestemming van de huisarts. </w:t>
      </w:r>
    </w:p>
    <w:p w:rsidR="00194496" w:rsidRPr="00194496" w:rsidRDefault="00194496" w:rsidP="00194496">
      <w:pPr>
        <w:numPr>
          <w:ilvl w:val="0"/>
          <w:numId w:val="1"/>
        </w:numPr>
        <w:spacing w:before="100" w:beforeAutospacing="1" w:after="100" w:afterAutospacing="1"/>
      </w:pPr>
      <w:r w:rsidRPr="00194496">
        <w:t xml:space="preserve">Was je ziek vóór de start (minimaal 3 dagen symptoomvrij zijn voor deelname) van de activiteit of tijdens de activiteit? Dan mag je niet (meer) deelnemen. Dat geldt voor iedereen die betrokken is: leden, leiding, foeriers, enzovoort. </w:t>
      </w:r>
    </w:p>
    <w:p w:rsidR="00194496" w:rsidRPr="00194496" w:rsidRDefault="00194496" w:rsidP="00194496">
      <w:pPr>
        <w:numPr>
          <w:ilvl w:val="0"/>
          <w:numId w:val="1"/>
        </w:numPr>
        <w:spacing w:before="100" w:beforeAutospacing="1" w:after="100" w:afterAutospacing="1"/>
      </w:pPr>
      <w:r w:rsidRPr="00194496">
        <w:t>Je hebt een aanwezigheidsregister en medische fiches van de leden/leiding. Contact tracing is mogelijk.</w:t>
      </w:r>
    </w:p>
    <w:p w:rsidR="00194496" w:rsidRPr="00194496" w:rsidRDefault="00194496" w:rsidP="00194496">
      <w:pPr>
        <w:numPr>
          <w:ilvl w:val="1"/>
          <w:numId w:val="1"/>
        </w:numPr>
        <w:spacing w:before="100" w:beforeAutospacing="1" w:after="100" w:afterAutospacing="1"/>
      </w:pPr>
      <w:r w:rsidRPr="00194496">
        <w:rPr>
          <w:i/>
          <w:iCs/>
        </w:rPr>
        <w:t xml:space="preserve">Wij hebben begin juli gevraagd om de individuele steekkaart van uw zoon/dochter in te vullen. Indien u dit nog niet gedaan heeft, of er informatie aangepast dient te worden kan u dit ten allen tijden doen via de groepsadministratie van scouts en gidsen Vlaanderen. </w:t>
      </w:r>
      <w:hyperlink r:id="rId8" w:history="1">
        <w:r w:rsidRPr="00194496">
          <w:rPr>
            <w:rStyle w:val="Hyperlink"/>
            <w:sz w:val="17"/>
            <w:szCs w:val="17"/>
          </w:rPr>
          <w:t>https://groepsadmin.scoutsengidsenvlaanderen.be/groepsadmin/client/</w:t>
        </w:r>
      </w:hyperlink>
      <w:r w:rsidRPr="00194496">
        <w:rPr>
          <w:sz w:val="17"/>
          <w:szCs w:val="17"/>
        </w:rPr>
        <w:t xml:space="preserve"> </w:t>
      </w:r>
    </w:p>
    <w:p w:rsidR="00194496" w:rsidRPr="00194496" w:rsidRDefault="00194496" w:rsidP="00194496">
      <w:pPr>
        <w:spacing w:before="100" w:beforeAutospacing="1" w:after="100" w:afterAutospacing="1"/>
      </w:pPr>
      <w:r w:rsidRPr="00194496">
        <w:rPr>
          <w:b/>
          <w:bCs/>
        </w:rPr>
        <w:t xml:space="preserve">Contactbubbels </w:t>
      </w:r>
      <w:r w:rsidRPr="00194496">
        <w:br/>
      </w:r>
      <w:r w:rsidRPr="00194496">
        <w:br/>
        <w:t>We kunnen dit jaar niet zomaar met z’n allen door elkaar spelen, eten, slapen. De leiding maakt bubbels van maximaal 50 scouts of gidsen (kinderen, jongeren, leiding en eventuele anderen inclusief).</w:t>
      </w:r>
    </w:p>
    <w:p w:rsidR="00194496" w:rsidRPr="00194496" w:rsidRDefault="00194496" w:rsidP="00194496">
      <w:pPr>
        <w:numPr>
          <w:ilvl w:val="0"/>
          <w:numId w:val="2"/>
        </w:numPr>
        <w:spacing w:before="100" w:beforeAutospacing="1" w:after="100" w:afterAutospacing="1"/>
      </w:pPr>
      <w:r w:rsidRPr="00194496">
        <w:t xml:space="preserve">Binnen bubbels is contact met elkaar mogelijk, moet je geen afstand houden en geen mondmasker gebruiken. </w:t>
      </w:r>
    </w:p>
    <w:p w:rsidR="00194496" w:rsidRPr="00194496" w:rsidRDefault="00194496" w:rsidP="00194496">
      <w:pPr>
        <w:numPr>
          <w:ilvl w:val="0"/>
          <w:numId w:val="2"/>
        </w:numPr>
        <w:spacing w:before="100" w:beforeAutospacing="1" w:after="100" w:afterAutospacing="1"/>
      </w:pPr>
      <w:r w:rsidRPr="00194496">
        <w:t>Er kunnen meerdere bubbels op 1 locatie aanwezig zijn, de bubbels onderling houden afstand van elkaar.</w:t>
      </w:r>
    </w:p>
    <w:p w:rsidR="00194496" w:rsidRPr="00194496" w:rsidRDefault="00194496" w:rsidP="00194496">
      <w:pPr>
        <w:numPr>
          <w:ilvl w:val="0"/>
          <w:numId w:val="2"/>
        </w:numPr>
        <w:spacing w:before="100" w:beforeAutospacing="1" w:after="100" w:afterAutospacing="1"/>
      </w:pPr>
      <w:r w:rsidRPr="00194496">
        <w:t>Ouders en andere externen kunnen niet zomaar in de bubbels. Social distancing en mondmaskers spelen daarbij een belangrijke rol.</w:t>
      </w:r>
    </w:p>
    <w:p w:rsidR="00194496" w:rsidRPr="00194496" w:rsidRDefault="00194496" w:rsidP="00194496">
      <w:pPr>
        <w:rPr>
          <w:i/>
          <w:iCs/>
        </w:rPr>
      </w:pPr>
      <w:r w:rsidRPr="00194496">
        <w:rPr>
          <w:i/>
          <w:iCs/>
        </w:rPr>
        <w:t xml:space="preserve">We streven er, net zoals anders, naar om zoveel mogelijk activiteiten buiten te laten plaatsvinden. </w:t>
      </w:r>
    </w:p>
    <w:p w:rsidR="00194496" w:rsidRPr="00194496" w:rsidRDefault="00194496" w:rsidP="00194496">
      <w:pPr>
        <w:rPr>
          <w:lang w:val="nl-NL"/>
        </w:rPr>
      </w:pPr>
    </w:p>
    <w:p w:rsidR="00194496" w:rsidRPr="00194496" w:rsidRDefault="00194496" w:rsidP="00194496">
      <w:pPr>
        <w:rPr>
          <w:b/>
          <w:bCs/>
          <w:lang w:val="nl-NL"/>
        </w:rPr>
      </w:pPr>
    </w:p>
    <w:p w:rsidR="00194496" w:rsidRPr="00194496" w:rsidRDefault="00194496" w:rsidP="00194496">
      <w:pPr>
        <w:rPr>
          <w:b/>
          <w:bCs/>
          <w:u w:val="single"/>
          <w:lang w:val="nl-NL"/>
        </w:rPr>
      </w:pPr>
      <w:r w:rsidRPr="00194496">
        <w:rPr>
          <w:b/>
          <w:bCs/>
          <w:u w:val="single"/>
          <w:lang w:val="nl-NL"/>
        </w:rPr>
        <w:t xml:space="preserve">CODE ORANJE </w:t>
      </w:r>
    </w:p>
    <w:p w:rsidR="00194496" w:rsidRDefault="00194496" w:rsidP="00194496">
      <w:pPr>
        <w:rPr>
          <w:b/>
          <w:bCs/>
          <w:lang w:val="nl-NL"/>
        </w:rPr>
      </w:pPr>
    </w:p>
    <w:p w:rsidR="00194496" w:rsidRDefault="00194496" w:rsidP="00194496">
      <w:pPr>
        <w:rPr>
          <w:b/>
          <w:bCs/>
          <w:lang w:val="nl-NL"/>
        </w:rPr>
      </w:pPr>
      <w:r w:rsidRPr="00194496">
        <w:rPr>
          <w:b/>
          <w:bCs/>
          <w:lang w:val="nl-NL"/>
        </w:rPr>
        <w:t>Wie mag er komen?</w:t>
      </w:r>
    </w:p>
    <w:p w:rsidR="00194496" w:rsidRDefault="00194496" w:rsidP="00194496">
      <w:pPr>
        <w:pStyle w:val="Normaalweb"/>
      </w:pPr>
      <w:r>
        <w:lastRenderedPageBreak/>
        <w:t>Liefst zoveel mogelijk leden en leiding. Maar we moeten wel met enkele dingen rekening houden.</w:t>
      </w:r>
      <w:r>
        <w:br/>
      </w:r>
      <w:r>
        <w:br/>
      </w:r>
      <w:r>
        <w:rPr>
          <w:rStyle w:val="Zwaar"/>
        </w:rPr>
        <w:t xml:space="preserve">De voorwaarden: </w:t>
      </w:r>
    </w:p>
    <w:p w:rsidR="00194496" w:rsidRDefault="00194496" w:rsidP="00194496">
      <w:pPr>
        <w:numPr>
          <w:ilvl w:val="0"/>
          <w:numId w:val="3"/>
        </w:numPr>
        <w:spacing w:before="100" w:beforeAutospacing="1" w:after="100" w:afterAutospacing="1"/>
      </w:pPr>
      <w:r>
        <w:t xml:space="preserve">Behoort een lid tot een risicogroep? Dan mag die meedoen aan de activiteit als hij toestemming heeft van de ouders, voogd (bij chronische ziektes onder controle door medicatie) of mits toestemming van de huisarts. </w:t>
      </w:r>
    </w:p>
    <w:p w:rsidR="00194496" w:rsidRDefault="00194496" w:rsidP="00194496">
      <w:pPr>
        <w:numPr>
          <w:ilvl w:val="0"/>
          <w:numId w:val="3"/>
        </w:numPr>
        <w:spacing w:before="100" w:beforeAutospacing="1" w:after="100" w:afterAutospacing="1"/>
      </w:pPr>
      <w:r>
        <w:t xml:space="preserve">Was je ziek vóór de start (3 dagen symptoomvrij voor hervatten activiteiten) van de activiteit of tijdens de activiteit? Dan mag je niet (meer) deelnemen. Dat geldt voor iedereen die betrokken is: leden, leiding, foeriers, enzovoort. </w:t>
      </w:r>
    </w:p>
    <w:p w:rsidR="00194496" w:rsidRDefault="00194496" w:rsidP="00194496">
      <w:pPr>
        <w:numPr>
          <w:ilvl w:val="0"/>
          <w:numId w:val="3"/>
        </w:numPr>
        <w:spacing w:before="100" w:beforeAutospacing="1" w:after="100" w:afterAutospacing="1"/>
      </w:pPr>
      <w:r>
        <w:t> Je hebt een aanwezigheidsregister en medische fiches van de leden/leiding. Contact tracing is mogelijk.</w:t>
      </w:r>
    </w:p>
    <w:p w:rsidR="00194496" w:rsidRDefault="00194496" w:rsidP="00194496">
      <w:pPr>
        <w:numPr>
          <w:ilvl w:val="0"/>
          <w:numId w:val="3"/>
        </w:numPr>
        <w:spacing w:before="100" w:beforeAutospacing="1" w:after="100" w:afterAutospacing="1"/>
      </w:pPr>
      <w:r>
        <w:t xml:space="preserve">In de oranje fase wordt minimaal een aanwezigheidsregister gevraagd, en indien mogelijk ook steeds het gebruik van medische fiches (voor, tijdens en na de activiteiten). </w:t>
      </w:r>
    </w:p>
    <w:p w:rsidR="00194496" w:rsidRDefault="00194496" w:rsidP="00194496">
      <w:pPr>
        <w:numPr>
          <w:ilvl w:val="0"/>
          <w:numId w:val="3"/>
        </w:numPr>
        <w:spacing w:before="100" w:beforeAutospacing="1" w:after="100" w:afterAutospacing="1"/>
      </w:pPr>
      <w:r>
        <w:t xml:space="preserve">Er is ook een </w:t>
      </w:r>
      <w:r w:rsidRPr="00194496">
        <w:rPr>
          <w:b/>
          <w:bCs/>
        </w:rPr>
        <w:t>contactlogboek</w:t>
      </w:r>
      <w:r>
        <w:t xml:space="preserve">: een document dat de contacten tussen de deelnemers onderling en met externen bijhoudt. Blijkt dat iemand besmet is met corona, tijdens of na de activiteit? Dan gebruiken de coronaspeurders die documenten om te kijken wie gecontacteerd moet worden in functie van een mogelijke besmetting. </w:t>
      </w:r>
    </w:p>
    <w:p w:rsidR="00194496" w:rsidRDefault="00194496" w:rsidP="00194496">
      <w:pPr>
        <w:spacing w:before="100" w:beforeAutospacing="1" w:after="100" w:afterAutospacing="1"/>
        <w:rPr>
          <w:b/>
          <w:bCs/>
        </w:rPr>
      </w:pPr>
      <w:r w:rsidRPr="00194496">
        <w:rPr>
          <w:b/>
          <w:bCs/>
        </w:rPr>
        <w:t>Contactbubbels</w:t>
      </w:r>
    </w:p>
    <w:p w:rsidR="00194496" w:rsidRDefault="00194496" w:rsidP="00194496">
      <w:pPr>
        <w:pStyle w:val="Normaalweb"/>
      </w:pPr>
      <w:r>
        <w:rPr>
          <w:rStyle w:val="Zwaar"/>
        </w:rPr>
        <w:t xml:space="preserve">Bij +12 </w:t>
      </w:r>
      <w:r>
        <w:t xml:space="preserve">wordt een onderscheid gemaakt tussen </w:t>
      </w:r>
      <w:r>
        <w:rPr>
          <w:rStyle w:val="Zwaar"/>
        </w:rPr>
        <w:t>binnen en buitenactiviteiten</w:t>
      </w:r>
      <w:r>
        <w:t>. Bij</w:t>
      </w:r>
      <w:r>
        <w:t xml:space="preserve"> </w:t>
      </w:r>
      <w:r>
        <w:t>binnenactiviteiten mag de bubbel maximaal 20 leden bevatten, buiten kunnen dit 50 personen zijn. Wie tijdens de activiteit combineert tussen binnen en buiten, gaat uit van het principe binnen-activiteit (= max. 20 deelnemers).</w:t>
      </w:r>
      <w:r>
        <w:br/>
      </w:r>
      <w:r>
        <w:br/>
      </w:r>
      <w:r>
        <w:rPr>
          <w:rStyle w:val="Zwaar"/>
        </w:rPr>
        <w:t xml:space="preserve">Bij -12 </w:t>
      </w:r>
      <w:r>
        <w:t>kan zowel binnen als buiten de bubbel uit maximaal 50 personen bestaan.</w:t>
      </w:r>
    </w:p>
    <w:p w:rsidR="00194496" w:rsidRDefault="00194496" w:rsidP="00194496">
      <w:pPr>
        <w:numPr>
          <w:ilvl w:val="0"/>
          <w:numId w:val="4"/>
        </w:numPr>
        <w:spacing w:before="100" w:beforeAutospacing="1" w:after="100" w:afterAutospacing="1"/>
      </w:pPr>
      <w:r>
        <w:t>Binnen bubbels is contact met elkaar mogelijk, je moet geen afstand houden en geen mondmasker gebruiken.</w:t>
      </w:r>
    </w:p>
    <w:p w:rsidR="00194496" w:rsidRDefault="00194496" w:rsidP="00194496">
      <w:pPr>
        <w:numPr>
          <w:ilvl w:val="0"/>
          <w:numId w:val="4"/>
        </w:numPr>
        <w:spacing w:before="100" w:beforeAutospacing="1" w:after="100" w:afterAutospacing="1"/>
      </w:pPr>
      <w:r>
        <w:t>Intens fysiek contact wordt vermeden.</w:t>
      </w:r>
    </w:p>
    <w:p w:rsidR="00194496" w:rsidRDefault="00194496" w:rsidP="00194496">
      <w:pPr>
        <w:numPr>
          <w:ilvl w:val="0"/>
          <w:numId w:val="4"/>
        </w:numPr>
        <w:spacing w:before="100" w:beforeAutospacing="1" w:after="100" w:afterAutospacing="1"/>
      </w:pPr>
      <w:r>
        <w:t xml:space="preserve">Vermijd onderling contact = bubble distancing </w:t>
      </w:r>
    </w:p>
    <w:p w:rsidR="00194496" w:rsidRDefault="00194496" w:rsidP="00194496">
      <w:pPr>
        <w:numPr>
          <w:ilvl w:val="0"/>
          <w:numId w:val="4"/>
        </w:numPr>
        <w:spacing w:before="100" w:beforeAutospacing="1" w:after="100" w:afterAutospacing="1"/>
      </w:pPr>
      <w:r>
        <w:t xml:space="preserve">Indien contact nodig is tussen bubbels, houd je 1,5 meter afstand  of gebruik je een mondmasker als de afstand niet kan behouden worden. </w:t>
      </w:r>
    </w:p>
    <w:p w:rsidR="00194496" w:rsidRDefault="00194496" w:rsidP="00194496">
      <w:pPr>
        <w:numPr>
          <w:ilvl w:val="0"/>
          <w:numId w:val="4"/>
        </w:numPr>
        <w:spacing w:before="100" w:beforeAutospacing="1" w:after="100" w:afterAutospacing="1"/>
      </w:pPr>
      <w:r>
        <w:t>Er kunnen meerdere bubbels op 1 locatie aanwezig zijn, de bubbels onderling houden afstand van elkaar.</w:t>
      </w:r>
    </w:p>
    <w:p w:rsidR="00194496" w:rsidRDefault="00194496" w:rsidP="00194496">
      <w:pPr>
        <w:numPr>
          <w:ilvl w:val="0"/>
          <w:numId w:val="4"/>
        </w:numPr>
        <w:spacing w:before="100" w:beforeAutospacing="1" w:after="100" w:afterAutospacing="1"/>
      </w:pPr>
      <w:r>
        <w:t>Iedereen gaat bewust om met de bubbels: alle leden, leiding, maar ook externen, ouders,…</w:t>
      </w:r>
    </w:p>
    <w:p w:rsidR="00194496" w:rsidRDefault="00194496" w:rsidP="00194496">
      <w:pPr>
        <w:numPr>
          <w:ilvl w:val="0"/>
          <w:numId w:val="4"/>
        </w:numPr>
        <w:spacing w:before="100" w:beforeAutospacing="1" w:after="100" w:afterAutospacing="1"/>
      </w:pPr>
      <w:r>
        <w:t>Ouders en andere externen kunnen niet zomaar in de bubbels. Social distancing en mondmaskers spelen daarbij een belangrijke rol.</w:t>
      </w:r>
    </w:p>
    <w:p w:rsidR="00194496" w:rsidRPr="00194496" w:rsidRDefault="00194496" w:rsidP="00194496">
      <w:pPr>
        <w:numPr>
          <w:ilvl w:val="0"/>
          <w:numId w:val="4"/>
        </w:numPr>
        <w:spacing w:before="100" w:beforeAutospacing="1" w:after="100" w:afterAutospacing="1"/>
      </w:pPr>
      <w:r>
        <w:t>Wanneer in één groep kinderen van –12 en +12 gecombineerd zitten, zijn de regels +12 van toepassing.</w:t>
      </w:r>
      <w:bookmarkStart w:id="0" w:name="_GoBack"/>
      <w:bookmarkEnd w:id="0"/>
    </w:p>
    <w:p w:rsidR="00194496" w:rsidRPr="00194496" w:rsidRDefault="00194496" w:rsidP="00194496">
      <w:pPr>
        <w:rPr>
          <w:b/>
          <w:bCs/>
          <w:lang w:val="nl-NL"/>
        </w:rPr>
      </w:pPr>
    </w:p>
    <w:p w:rsidR="00194496" w:rsidRDefault="00194496" w:rsidP="00194496">
      <w:pPr>
        <w:rPr>
          <w:b/>
          <w:bCs/>
          <w:u w:val="single"/>
          <w:lang w:val="nl-NL"/>
        </w:rPr>
      </w:pPr>
      <w:r w:rsidRPr="00194496">
        <w:rPr>
          <w:b/>
          <w:bCs/>
          <w:u w:val="single"/>
          <w:lang w:val="nl-NL"/>
        </w:rPr>
        <w:t xml:space="preserve">CODE ROOD </w:t>
      </w:r>
    </w:p>
    <w:p w:rsidR="00194496" w:rsidRDefault="00194496" w:rsidP="00194496">
      <w:pPr>
        <w:rPr>
          <w:b/>
          <w:bCs/>
          <w:u w:val="single"/>
          <w:lang w:val="nl-NL"/>
        </w:rPr>
      </w:pPr>
    </w:p>
    <w:p w:rsidR="00194496" w:rsidRDefault="00194496" w:rsidP="00194496">
      <w:pPr>
        <w:rPr>
          <w:b/>
          <w:bCs/>
          <w:lang w:val="nl-NL"/>
        </w:rPr>
      </w:pPr>
      <w:r w:rsidRPr="00194496">
        <w:rPr>
          <w:b/>
          <w:bCs/>
          <w:lang w:val="nl-NL"/>
        </w:rPr>
        <w:t>Wie mag er komen?</w:t>
      </w:r>
    </w:p>
    <w:p w:rsidR="00194496" w:rsidRDefault="00194496" w:rsidP="00194496">
      <w:pPr>
        <w:rPr>
          <w:b/>
          <w:bCs/>
          <w:lang w:val="nl-NL"/>
        </w:rPr>
      </w:pPr>
    </w:p>
    <w:p w:rsidR="00194496" w:rsidRPr="00194496" w:rsidRDefault="00194496" w:rsidP="00194496">
      <w:r>
        <w:t xml:space="preserve">Jeugdwerk kan nog doorgaan maar wel in heel beperkte vorm. Code rood is de meeste ernstige situatie. Jeugdwerk blijft mogelijk maar alleen door sterke maatregelen te nemen: we werken </w:t>
      </w:r>
      <w:r>
        <w:lastRenderedPageBreak/>
        <w:t>alleen met bubbels van</w:t>
      </w:r>
      <w:r>
        <w:rPr>
          <w:rStyle w:val="Zwaar"/>
        </w:rPr>
        <w:t xml:space="preserve"> maximaal 20 personen </w:t>
      </w:r>
      <w:r>
        <w:t>waarbij social distancing binnen de groep ook aan de orde is en bij +12 mondmaskers deel uitmaken van de werking.</w:t>
      </w:r>
    </w:p>
    <w:p w:rsidR="00194496" w:rsidRPr="00194496" w:rsidRDefault="00194496" w:rsidP="00194496">
      <w:pPr>
        <w:spacing w:before="100" w:beforeAutospacing="1" w:after="100" w:afterAutospacing="1"/>
      </w:pPr>
      <w:r w:rsidRPr="00194496">
        <w:rPr>
          <w:b/>
          <w:bCs/>
        </w:rPr>
        <w:t xml:space="preserve">De voorwaarden: </w:t>
      </w:r>
    </w:p>
    <w:p w:rsidR="00194496" w:rsidRPr="00194496" w:rsidRDefault="00194496" w:rsidP="00194496">
      <w:pPr>
        <w:numPr>
          <w:ilvl w:val="0"/>
          <w:numId w:val="5"/>
        </w:numPr>
        <w:spacing w:before="100" w:beforeAutospacing="1" w:after="100" w:afterAutospacing="1"/>
      </w:pPr>
      <w:r w:rsidRPr="00194496">
        <w:t xml:space="preserve">Behoort een lid tot een risicogroep? Dan mag die meedoen aan de activiteit als hij toestemming heeft van de ouders, voogd (bij chronische ziektes onder controle door medicatie) of mits toestemming van de huisarts. </w:t>
      </w:r>
    </w:p>
    <w:p w:rsidR="00194496" w:rsidRPr="00194496" w:rsidRDefault="00194496" w:rsidP="00194496">
      <w:pPr>
        <w:numPr>
          <w:ilvl w:val="0"/>
          <w:numId w:val="5"/>
        </w:numPr>
        <w:spacing w:before="100" w:beforeAutospacing="1" w:after="100" w:afterAutospacing="1"/>
      </w:pPr>
      <w:r w:rsidRPr="00194496">
        <w:t xml:space="preserve">Was je ziek vóór de start (3 dagen symptoomvrij voor hervatten activiteiten) van de activiteit of tijdens de activiteit? Dan mag je niet (meer) deelnemen. Dat geldt voor iedereen die betrokken is: leden, leiding, foeriers, enzovoort. </w:t>
      </w:r>
    </w:p>
    <w:p w:rsidR="00194496" w:rsidRDefault="00194496" w:rsidP="00194496">
      <w:pPr>
        <w:numPr>
          <w:ilvl w:val="0"/>
          <w:numId w:val="5"/>
        </w:numPr>
        <w:spacing w:before="100" w:beforeAutospacing="1" w:after="100" w:afterAutospacing="1"/>
      </w:pPr>
      <w:r w:rsidRPr="00194496">
        <w:t>Aanwezigheidsregisters, medische fiches en tracing </w:t>
      </w:r>
    </w:p>
    <w:p w:rsidR="00194496" w:rsidRDefault="00194496" w:rsidP="00194496">
      <w:pPr>
        <w:numPr>
          <w:ilvl w:val="1"/>
          <w:numId w:val="5"/>
        </w:numPr>
        <w:spacing w:before="100" w:beforeAutospacing="1" w:after="100" w:afterAutospacing="1"/>
      </w:pPr>
      <w:r w:rsidRPr="00194496">
        <w:t>Leiding houdt voor, tijdens en na de activiteiten gegevens van aanwezigen en medische fiches bij.</w:t>
      </w:r>
    </w:p>
    <w:p w:rsidR="00194496" w:rsidRDefault="00194496" w:rsidP="00194496">
      <w:pPr>
        <w:numPr>
          <w:ilvl w:val="1"/>
          <w:numId w:val="5"/>
        </w:numPr>
        <w:spacing w:before="100" w:beforeAutospacing="1" w:after="100" w:afterAutospacing="1"/>
      </w:pPr>
      <w:r w:rsidRPr="00194496">
        <w:t xml:space="preserve">Er is een </w:t>
      </w:r>
      <w:r w:rsidRPr="00194496">
        <w:rPr>
          <w:b/>
          <w:bCs/>
        </w:rPr>
        <w:t>beperking van het aantal deelnemers tot 20 personen</w:t>
      </w:r>
      <w:r w:rsidRPr="00194496">
        <w:t>. Vooraf reserveren/aanmelden kan dus noodzakelijk zijn.</w:t>
      </w:r>
    </w:p>
    <w:p w:rsidR="00194496" w:rsidRPr="00194496" w:rsidRDefault="00194496" w:rsidP="00194496">
      <w:pPr>
        <w:numPr>
          <w:ilvl w:val="1"/>
          <w:numId w:val="5"/>
        </w:numPr>
        <w:spacing w:before="100" w:beforeAutospacing="1" w:after="100" w:afterAutospacing="1"/>
      </w:pPr>
      <w:r w:rsidRPr="00194496">
        <w:t xml:space="preserve">Er is ook een contactlogboek: een document dat de contacten tussen leden en leiding onderling en met externen bijhoudt. Blijkt dat iemand besmet is met corona, tijdens of na de activiteit? Dan gebruiken de coronaspeurders die documenten om te kijken wie gecontacteerd moet worden in functie van een mogelijke besmetting. </w:t>
      </w:r>
    </w:p>
    <w:p w:rsidR="00194496" w:rsidRPr="00194496" w:rsidRDefault="00194496" w:rsidP="00194496">
      <w:pPr>
        <w:rPr>
          <w:b/>
          <w:bCs/>
        </w:rPr>
      </w:pPr>
    </w:p>
    <w:p w:rsidR="00194496" w:rsidRDefault="00194496" w:rsidP="00194496">
      <w:pPr>
        <w:rPr>
          <w:b/>
          <w:bCs/>
          <w:u w:val="single"/>
          <w:lang w:val="nl-NL"/>
        </w:rPr>
      </w:pPr>
    </w:p>
    <w:p w:rsidR="00194496" w:rsidRPr="00194496" w:rsidRDefault="00194496" w:rsidP="00194496">
      <w:r w:rsidRPr="00194496">
        <w:t>In de rode fase is het van extra groot belang om te focussen op buitenactiviteiten. Activiteiten kunnen enkel nog doorgaan in</w:t>
      </w:r>
      <w:r w:rsidRPr="00194496">
        <w:rPr>
          <w:b/>
          <w:bCs/>
        </w:rPr>
        <w:t xml:space="preserve"> bubbels van 20 personen en enkel in de buitenlucht,</w:t>
      </w:r>
      <w:r w:rsidRPr="00194496">
        <w:t xml:space="preserve"> waarbij er geen contact is tussen de deelnemers in een bubbel. Er is dus sprake van social distancing. Voor groepen +12 wordt het mondmasker ingevoerd als de afstand niet bewaard kan worden.</w:t>
      </w:r>
    </w:p>
    <w:p w:rsidR="00194496" w:rsidRPr="00194496" w:rsidRDefault="00194496" w:rsidP="00194496">
      <w:pPr>
        <w:rPr>
          <w:b/>
          <w:bCs/>
          <w:u w:val="single"/>
        </w:rPr>
      </w:pPr>
    </w:p>
    <w:sectPr w:rsidR="00194496" w:rsidRPr="00194496" w:rsidSect="001B0145">
      <w:type w:val="continuous"/>
      <w:pgSz w:w="11900" w:h="16840"/>
      <w:pgMar w:top="1427" w:right="106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431CF" w:rsidRDefault="00E431CF" w:rsidP="00194496">
      <w:r>
        <w:separator/>
      </w:r>
    </w:p>
  </w:endnote>
  <w:endnote w:type="continuationSeparator" w:id="0">
    <w:p w:rsidR="00E431CF" w:rsidRDefault="00E431CF" w:rsidP="00194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431CF" w:rsidRDefault="00E431CF" w:rsidP="00194496">
      <w:r>
        <w:separator/>
      </w:r>
    </w:p>
  </w:footnote>
  <w:footnote w:type="continuationSeparator" w:id="0">
    <w:p w:rsidR="00E431CF" w:rsidRDefault="00E431CF" w:rsidP="00194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016AD"/>
    <w:multiLevelType w:val="multilevel"/>
    <w:tmpl w:val="48100D1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6773B45"/>
    <w:multiLevelType w:val="multilevel"/>
    <w:tmpl w:val="121E883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2184ACD"/>
    <w:multiLevelType w:val="multilevel"/>
    <w:tmpl w:val="DE4EFD8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336014E8"/>
    <w:multiLevelType w:val="multilevel"/>
    <w:tmpl w:val="55A06F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6C442DE0"/>
    <w:multiLevelType w:val="multilevel"/>
    <w:tmpl w:val="32BA77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496"/>
    <w:rsid w:val="000A5C9B"/>
    <w:rsid w:val="00194496"/>
    <w:rsid w:val="001B0145"/>
    <w:rsid w:val="0028788C"/>
    <w:rsid w:val="004258D1"/>
    <w:rsid w:val="004C2056"/>
    <w:rsid w:val="004D4631"/>
    <w:rsid w:val="00541EBC"/>
    <w:rsid w:val="006A7D6D"/>
    <w:rsid w:val="00B71766"/>
    <w:rsid w:val="00D1162B"/>
    <w:rsid w:val="00D77214"/>
    <w:rsid w:val="00E01D36"/>
    <w:rsid w:val="00E431CF"/>
    <w:rsid w:val="00EE3194"/>
    <w:rsid w:val="00F20B27"/>
    <w:rsid w:val="00F541A0"/>
    <w:rsid w:val="00FE7C4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34B2C0BF"/>
  <w15:chartTrackingRefBased/>
  <w15:docId w15:val="{7328AAE5-4AA2-3A4D-B489-2654441AF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94496"/>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94496"/>
    <w:pPr>
      <w:tabs>
        <w:tab w:val="center" w:pos="4536"/>
        <w:tab w:val="right" w:pos="9072"/>
      </w:tabs>
    </w:pPr>
  </w:style>
  <w:style w:type="character" w:customStyle="1" w:styleId="KoptekstChar">
    <w:name w:val="Koptekst Char"/>
    <w:basedOn w:val="Standaardalinea-lettertype"/>
    <w:link w:val="Koptekst"/>
    <w:uiPriority w:val="99"/>
    <w:rsid w:val="00194496"/>
  </w:style>
  <w:style w:type="paragraph" w:styleId="Voettekst">
    <w:name w:val="footer"/>
    <w:basedOn w:val="Standaard"/>
    <w:link w:val="VoettekstChar"/>
    <w:uiPriority w:val="99"/>
    <w:unhideWhenUsed/>
    <w:rsid w:val="00194496"/>
    <w:pPr>
      <w:tabs>
        <w:tab w:val="center" w:pos="4536"/>
        <w:tab w:val="right" w:pos="9072"/>
      </w:tabs>
    </w:pPr>
  </w:style>
  <w:style w:type="character" w:customStyle="1" w:styleId="VoettekstChar">
    <w:name w:val="Voettekst Char"/>
    <w:basedOn w:val="Standaardalinea-lettertype"/>
    <w:link w:val="Voettekst"/>
    <w:uiPriority w:val="99"/>
    <w:rsid w:val="00194496"/>
  </w:style>
  <w:style w:type="character" w:styleId="Hyperlink">
    <w:name w:val="Hyperlink"/>
    <w:basedOn w:val="Standaardalinea-lettertype"/>
    <w:uiPriority w:val="99"/>
    <w:unhideWhenUsed/>
    <w:rsid w:val="00194496"/>
    <w:rPr>
      <w:color w:val="0563C1" w:themeColor="hyperlink"/>
      <w:u w:val="single"/>
    </w:rPr>
  </w:style>
  <w:style w:type="character" w:styleId="Onopgelostemelding">
    <w:name w:val="Unresolved Mention"/>
    <w:basedOn w:val="Standaardalinea-lettertype"/>
    <w:uiPriority w:val="99"/>
    <w:semiHidden/>
    <w:unhideWhenUsed/>
    <w:rsid w:val="00194496"/>
    <w:rPr>
      <w:color w:val="605E5C"/>
      <w:shd w:val="clear" w:color="auto" w:fill="E1DFDD"/>
    </w:rPr>
  </w:style>
  <w:style w:type="paragraph" w:styleId="Normaalweb">
    <w:name w:val="Normal (Web)"/>
    <w:basedOn w:val="Standaard"/>
    <w:uiPriority w:val="99"/>
    <w:semiHidden/>
    <w:unhideWhenUsed/>
    <w:rsid w:val="00194496"/>
    <w:pPr>
      <w:spacing w:before="100" w:beforeAutospacing="1" w:after="100" w:afterAutospacing="1"/>
    </w:pPr>
  </w:style>
  <w:style w:type="character" w:styleId="Zwaar">
    <w:name w:val="Strong"/>
    <w:basedOn w:val="Standaardalinea-lettertype"/>
    <w:uiPriority w:val="22"/>
    <w:qFormat/>
    <w:rsid w:val="001944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07591">
      <w:bodyDiv w:val="1"/>
      <w:marLeft w:val="0"/>
      <w:marRight w:val="0"/>
      <w:marTop w:val="0"/>
      <w:marBottom w:val="0"/>
      <w:divBdr>
        <w:top w:val="none" w:sz="0" w:space="0" w:color="auto"/>
        <w:left w:val="none" w:sz="0" w:space="0" w:color="auto"/>
        <w:bottom w:val="none" w:sz="0" w:space="0" w:color="auto"/>
        <w:right w:val="none" w:sz="0" w:space="0" w:color="auto"/>
      </w:divBdr>
    </w:div>
    <w:div w:id="762914991">
      <w:bodyDiv w:val="1"/>
      <w:marLeft w:val="0"/>
      <w:marRight w:val="0"/>
      <w:marTop w:val="0"/>
      <w:marBottom w:val="0"/>
      <w:divBdr>
        <w:top w:val="none" w:sz="0" w:space="0" w:color="auto"/>
        <w:left w:val="none" w:sz="0" w:space="0" w:color="auto"/>
        <w:bottom w:val="none" w:sz="0" w:space="0" w:color="auto"/>
        <w:right w:val="none" w:sz="0" w:space="0" w:color="auto"/>
      </w:divBdr>
    </w:div>
    <w:div w:id="937711464">
      <w:bodyDiv w:val="1"/>
      <w:marLeft w:val="0"/>
      <w:marRight w:val="0"/>
      <w:marTop w:val="0"/>
      <w:marBottom w:val="0"/>
      <w:divBdr>
        <w:top w:val="none" w:sz="0" w:space="0" w:color="auto"/>
        <w:left w:val="none" w:sz="0" w:space="0" w:color="auto"/>
        <w:bottom w:val="none" w:sz="0" w:space="0" w:color="auto"/>
        <w:right w:val="none" w:sz="0" w:space="0" w:color="auto"/>
      </w:divBdr>
    </w:div>
    <w:div w:id="1000811470">
      <w:bodyDiv w:val="1"/>
      <w:marLeft w:val="0"/>
      <w:marRight w:val="0"/>
      <w:marTop w:val="0"/>
      <w:marBottom w:val="0"/>
      <w:divBdr>
        <w:top w:val="none" w:sz="0" w:space="0" w:color="auto"/>
        <w:left w:val="none" w:sz="0" w:space="0" w:color="auto"/>
        <w:bottom w:val="none" w:sz="0" w:space="0" w:color="auto"/>
        <w:right w:val="none" w:sz="0" w:space="0" w:color="auto"/>
      </w:divBdr>
    </w:div>
    <w:div w:id="1016230545">
      <w:bodyDiv w:val="1"/>
      <w:marLeft w:val="0"/>
      <w:marRight w:val="0"/>
      <w:marTop w:val="0"/>
      <w:marBottom w:val="0"/>
      <w:divBdr>
        <w:top w:val="none" w:sz="0" w:space="0" w:color="auto"/>
        <w:left w:val="none" w:sz="0" w:space="0" w:color="auto"/>
        <w:bottom w:val="none" w:sz="0" w:space="0" w:color="auto"/>
        <w:right w:val="none" w:sz="0" w:space="0" w:color="auto"/>
      </w:divBdr>
    </w:div>
    <w:div w:id="1332374696">
      <w:bodyDiv w:val="1"/>
      <w:marLeft w:val="0"/>
      <w:marRight w:val="0"/>
      <w:marTop w:val="0"/>
      <w:marBottom w:val="0"/>
      <w:divBdr>
        <w:top w:val="none" w:sz="0" w:space="0" w:color="auto"/>
        <w:left w:val="none" w:sz="0" w:space="0" w:color="auto"/>
        <w:bottom w:val="none" w:sz="0" w:space="0" w:color="auto"/>
        <w:right w:val="none" w:sz="0" w:space="0" w:color="auto"/>
      </w:divBdr>
    </w:div>
    <w:div w:id="1852991558">
      <w:bodyDiv w:val="1"/>
      <w:marLeft w:val="0"/>
      <w:marRight w:val="0"/>
      <w:marTop w:val="0"/>
      <w:marBottom w:val="0"/>
      <w:divBdr>
        <w:top w:val="none" w:sz="0" w:space="0" w:color="auto"/>
        <w:left w:val="none" w:sz="0" w:space="0" w:color="auto"/>
        <w:bottom w:val="none" w:sz="0" w:space="0" w:color="auto"/>
        <w:right w:val="none" w:sz="0" w:space="0" w:color="auto"/>
      </w:divBdr>
    </w:div>
    <w:div w:id="212218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oepsadmin.scoutsengidsenvlaanderen.be/groepsadmin/client/" TargetMode="External"/><Relationship Id="rId3" Type="http://schemas.openxmlformats.org/officeDocument/2006/relationships/settings" Target="settings.xml"/><Relationship Id="rId7" Type="http://schemas.openxmlformats.org/officeDocument/2006/relationships/hyperlink" Target="https://www.scoutsengidsenvlaanderen.be/Coro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982</Words>
  <Characters>5401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Ruts</dc:creator>
  <cp:keywords/>
  <dc:description/>
  <cp:lastModifiedBy>Lotte Ruts</cp:lastModifiedBy>
  <cp:revision>1</cp:revision>
  <dcterms:created xsi:type="dcterms:W3CDTF">2020-09-07T10:29:00Z</dcterms:created>
  <dcterms:modified xsi:type="dcterms:W3CDTF">2020-09-07T10:44:00Z</dcterms:modified>
</cp:coreProperties>
</file>